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57" w:rsidRPr="007D2657" w:rsidRDefault="007D2657" w:rsidP="007D26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b/>
          <w:bCs/>
          <w:color w:val="5C5B5B"/>
          <w:sz w:val="36"/>
          <w:szCs w:val="36"/>
          <w:lang w:eastAsia="ru-RU"/>
        </w:rPr>
        <w:t>ПРАВИТЕЛЬСТВО РОСТОВСКОЙ ОБЛАСТИ</w:t>
      </w:r>
    </w:p>
    <w:p w:rsidR="007D2657" w:rsidRPr="007D2657" w:rsidRDefault="007D2657" w:rsidP="007D26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7D2657" w:rsidRPr="007D2657" w:rsidRDefault="007D2657" w:rsidP="007D265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5C5B5B"/>
          <w:kern w:val="36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b/>
          <w:bCs/>
          <w:color w:val="5C5B5B"/>
          <w:kern w:val="36"/>
          <w:sz w:val="36"/>
          <w:szCs w:val="36"/>
          <w:lang w:eastAsia="ru-RU"/>
        </w:rPr>
        <w:t>ПОСТАНОВЛЕНИЕ</w:t>
      </w:r>
    </w:p>
    <w:p w:rsidR="007D2657" w:rsidRPr="007D2657" w:rsidRDefault="007D2657" w:rsidP="007D26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7D2657" w:rsidRPr="007D2657" w:rsidRDefault="007D2657" w:rsidP="007D26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от 16.01.2014 № 40</w:t>
      </w:r>
    </w:p>
    <w:p w:rsidR="007D2657" w:rsidRPr="007D2657" w:rsidRDefault="007D2657" w:rsidP="007D26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7D2657" w:rsidRPr="007D2657" w:rsidRDefault="007D2657" w:rsidP="007D26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г. Ростов-на-Дону</w:t>
      </w:r>
    </w:p>
    <w:p w:rsidR="007D2657" w:rsidRPr="007D2657" w:rsidRDefault="007D2657" w:rsidP="007D26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7D2657" w:rsidRPr="007D2657" w:rsidRDefault="007D2657" w:rsidP="007D26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О Порядке размещения</w:t>
      </w:r>
      <w:r w:rsidRPr="007D2657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7D2657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в информационно-телекоммуникационной сети «Интернет» на официальных сайтах государственных органов Ростовской области и предоставления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</w:t>
      </w:r>
    </w:p>
    <w:p w:rsidR="007D2657" w:rsidRPr="007D2657" w:rsidRDefault="007D2657" w:rsidP="007D2657">
      <w:pPr>
        <w:shd w:val="clear" w:color="auto" w:fill="FFFFFF"/>
        <w:spacing w:after="0" w:line="240" w:lineRule="auto"/>
        <w:ind w:firstLine="624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7D2657" w:rsidRPr="007D2657" w:rsidRDefault="007D2657" w:rsidP="007D2657">
      <w:pPr>
        <w:shd w:val="clear" w:color="auto" w:fill="FFFFFF"/>
        <w:spacing w:after="0" w:line="240" w:lineRule="auto"/>
        <w:ind w:firstLine="624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 соответствии с Федеральным законом от 25.12.2008 № 273-ФЗ «О противодействии коррупции», Областным законом </w:t>
      </w:r>
      <w:hyperlink r:id="rId5" w:history="1">
        <w:r w:rsidRPr="007D2657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  <w:lang w:eastAsia="ru-RU"/>
          </w:rPr>
          <w:t>от 12.05.2009 № 218-ЗС</w:t>
        </w:r>
      </w:hyperlink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«О противодействии коррупции в Ростовской области» Правительство Ростовской области </w:t>
      </w:r>
      <w:r w:rsidRPr="007D2657">
        <w:rPr>
          <w:rFonts w:ascii="Times New Roman" w:eastAsia="Times New Roman" w:hAnsi="Times New Roman" w:cs="Times New Roman"/>
          <w:b/>
          <w:bCs/>
          <w:color w:val="5C5B5B"/>
          <w:spacing w:val="70"/>
          <w:sz w:val="28"/>
          <w:szCs w:val="28"/>
          <w:lang w:eastAsia="ru-RU"/>
        </w:rPr>
        <w:t>постановляе</w:t>
      </w:r>
      <w:r w:rsidRPr="007D2657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т:</w:t>
      </w:r>
    </w:p>
    <w:p w:rsidR="007D2657" w:rsidRPr="007D2657" w:rsidRDefault="007D2657" w:rsidP="007D2657">
      <w:pPr>
        <w:shd w:val="clear" w:color="auto" w:fill="FFFFFF"/>
        <w:spacing w:after="0" w:line="240" w:lineRule="auto"/>
        <w:ind w:firstLine="624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7D2657" w:rsidRPr="007D2657" w:rsidRDefault="007D2657" w:rsidP="007D2657">
      <w:pPr>
        <w:shd w:val="clear" w:color="auto" w:fill="FFFFFF"/>
        <w:spacing w:after="0" w:line="240" w:lineRule="auto"/>
        <w:ind w:firstLine="624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 Утвердить Порядок размещения в информационно-телекоммуникационной сети «Интернет» на официальных сайтах государственных органов Ростовской области и предоставления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 согласно </w:t>
      </w:r>
      <w:hyperlink r:id="rId6" w:anchor="pril" w:history="1">
        <w:r w:rsidRPr="007D2657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  <w:lang w:eastAsia="ru-RU"/>
          </w:rPr>
          <w:t>приложению</w:t>
        </w:r>
      </w:hyperlink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.</w:t>
      </w:r>
    </w:p>
    <w:p w:rsidR="007D2657" w:rsidRPr="007D2657" w:rsidRDefault="007D2657" w:rsidP="007D2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 Постановление вступает в силу со дня его официального опубликования.</w:t>
      </w:r>
    </w:p>
    <w:p w:rsidR="007D2657" w:rsidRPr="007D2657" w:rsidRDefault="007D2657" w:rsidP="007D2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3. </w:t>
      </w:r>
      <w:proofErr w:type="gramStart"/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Контроль за</w:t>
      </w:r>
      <w:proofErr w:type="gramEnd"/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выполнением постановления возложить на заместителя Губернатора Ростовской области – руководителя аппарата Правительства Ростовской области Артемова В.В.</w:t>
      </w:r>
    </w:p>
    <w:p w:rsidR="007D2657" w:rsidRPr="007D2657" w:rsidRDefault="007D2657" w:rsidP="007D2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7D2657" w:rsidRPr="007D2657" w:rsidRDefault="007D2657" w:rsidP="007D2657">
      <w:pPr>
        <w:shd w:val="clear" w:color="auto" w:fill="FFFFFF"/>
        <w:spacing w:after="0" w:line="240" w:lineRule="auto"/>
        <w:ind w:firstLine="624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7D2657" w:rsidRPr="007D2657" w:rsidRDefault="007D2657" w:rsidP="007D2657">
      <w:pPr>
        <w:shd w:val="clear" w:color="auto" w:fill="FFFFFF"/>
        <w:spacing w:after="0" w:line="240" w:lineRule="auto"/>
        <w:ind w:right="7342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Губернатор</w:t>
      </w:r>
    </w:p>
    <w:p w:rsidR="007D2657" w:rsidRPr="007D2657" w:rsidRDefault="007D2657" w:rsidP="007D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Ростовской области                                     В.Ю. </w:t>
      </w:r>
      <w:proofErr w:type="gramStart"/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Голубев</w:t>
      </w:r>
      <w:proofErr w:type="gramEnd"/>
    </w:p>
    <w:p w:rsidR="007D2657" w:rsidRPr="007D2657" w:rsidRDefault="007D2657" w:rsidP="007D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7D2657" w:rsidRPr="007D2657" w:rsidRDefault="007D2657" w:rsidP="007D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7D2657" w:rsidRPr="007D2657" w:rsidRDefault="007D2657" w:rsidP="007D26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Постановление вносит</w:t>
      </w:r>
      <w:r w:rsidRPr="007D2657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заместитель Губернатора Ростовской</w:t>
      </w:r>
    </w:p>
    <w:p w:rsidR="007D2657" w:rsidRPr="007D2657" w:rsidRDefault="007D2657" w:rsidP="007D26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области – руководитель аппарата</w:t>
      </w:r>
    </w:p>
    <w:p w:rsidR="007D2657" w:rsidRPr="007D2657" w:rsidRDefault="007D2657" w:rsidP="007D26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Правительства Ростовской области</w:t>
      </w:r>
    </w:p>
    <w:p w:rsidR="007D2657" w:rsidRPr="007D2657" w:rsidRDefault="007D2657" w:rsidP="007D26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Артемов В.В.</w:t>
      </w:r>
    </w:p>
    <w:p w:rsidR="007D2657" w:rsidRPr="007D2657" w:rsidRDefault="007D2657" w:rsidP="007D26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bookmarkStart w:id="0" w:name="pril"/>
      <w:bookmarkEnd w:id="0"/>
    </w:p>
    <w:p w:rsidR="007D2657" w:rsidRPr="007D2657" w:rsidRDefault="007D2657" w:rsidP="007D2657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Приложение</w:t>
      </w:r>
      <w:r w:rsidRPr="007D2657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 постановлению</w:t>
      </w:r>
      <w:r w:rsidRPr="007D2657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Правительства</w:t>
      </w:r>
      <w:r w:rsidRPr="007D2657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Ростовской области</w:t>
      </w:r>
    </w:p>
    <w:p w:rsidR="007D2657" w:rsidRPr="007D2657" w:rsidRDefault="007D2657" w:rsidP="007D2657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от 16.01.2014 № 40</w:t>
      </w:r>
    </w:p>
    <w:p w:rsidR="007D2657" w:rsidRPr="007D2657" w:rsidRDefault="007D2657" w:rsidP="007D26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7D2657" w:rsidRPr="007D2657" w:rsidRDefault="007D2657" w:rsidP="007D26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7D2657" w:rsidRPr="007D2657" w:rsidRDefault="007D2657" w:rsidP="007D26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ПОРЯДОК</w:t>
      </w:r>
    </w:p>
    <w:p w:rsidR="007D2657" w:rsidRPr="007D2657" w:rsidRDefault="007D2657" w:rsidP="007D26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размещения в информационно-телекоммуникационной</w:t>
      </w:r>
      <w:r w:rsidRPr="007D2657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сети «Интернет» на официальных сайтах государственных</w:t>
      </w:r>
      <w:r w:rsidRPr="007D2657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органов Ростовской области и предоставления для опубликования</w:t>
      </w: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br/>
        <w:t>общероссийским средствам массовой информации сведений о доходах,</w:t>
      </w:r>
      <w:r w:rsidRPr="007D2657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расходах, об имуществе и обязательствах имущественного характера</w:t>
      </w:r>
    </w:p>
    <w:p w:rsidR="007D2657" w:rsidRPr="007D2657" w:rsidRDefault="007D2657" w:rsidP="007D26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7D2657" w:rsidRPr="007D2657" w:rsidRDefault="007D2657" w:rsidP="007D2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1. </w:t>
      </w:r>
      <w:proofErr w:type="gramStart"/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Настоящий Порядок определяет правила размещения в информационно-телекоммуникационной сети «Интернет» на официальных</w:t>
      </w:r>
      <w:r w:rsidRPr="007D2657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сайтах государственных органов Ростовской области и предоставления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 лиц, замещающих государственные должности Ростовской области (за исключением Губернатора Ростовской области и депутата Законодательного Собрания Ростовской области) (далее – государственная должность), должности государственной гражданской службы Ростовской области</w:t>
      </w:r>
      <w:proofErr w:type="gramEnd"/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, </w:t>
      </w:r>
      <w:proofErr w:type="gramStart"/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включенные в Перечень, установленный нормативным правовым актом Правительства Ростовской области (далее – должность гражданской службы), лиц, замещающих должности руководителей государственных учреждений Ростовской области (далее – должность руководителя государственного учреждения), а также сведений о доходах, об имуществе и обязательствах имущественного характера их супруг (супругов) и несовершеннолетних детей (далее – сведения о доходах, расходах, об имуществе и обязательствах имущественного характера).</w:t>
      </w:r>
      <w:proofErr w:type="gramEnd"/>
    </w:p>
    <w:p w:rsidR="007D2657" w:rsidRPr="007D2657" w:rsidRDefault="007D2657" w:rsidP="007D2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 На официальных сайтах государственных органов Ростовской области (далее – государственный орган)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7D2657" w:rsidRPr="007D2657" w:rsidRDefault="007D2657" w:rsidP="007D2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2.1. Перечень объектов недвижимого имущества (с указанием вида, площади и страны расположения), принадлежащих лицу, замещающему государственную должность, должность гражданской службы, должность руководителя государственного учреждения, его супруге (супругу) и несовершеннолетним детям на праве собственности или находящихся в их пользовании.</w:t>
      </w:r>
    </w:p>
    <w:p w:rsidR="007D2657" w:rsidRPr="007D2657" w:rsidRDefault="007D2657" w:rsidP="007D2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2.2. Перечень транспортных средств (с указанием вида и марки), принадлежащих на праве собственности лицу, замещающему государственную должность, должность гражданской службы, должность руководителя государственного учреждения, его супруге (супругу) и несовершеннолетним детям.</w:t>
      </w:r>
    </w:p>
    <w:p w:rsidR="007D2657" w:rsidRPr="007D2657" w:rsidRDefault="007D2657" w:rsidP="007D2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2.3. Декларированный годовой доход лица, замещающего государственную должность, должность гражданской службы, должность руководителя государственного учреждения, его супруги (супруга) и несовершеннолетних детей.</w:t>
      </w:r>
    </w:p>
    <w:p w:rsidR="007D2657" w:rsidRPr="007D2657" w:rsidRDefault="007D2657" w:rsidP="007D2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2.4. </w:t>
      </w:r>
      <w:proofErr w:type="gramStart"/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 участия, паев в уставных (складочных) капиталах организаций, если общая сумма таких сделок превышает общий доход лица, замещающего государственную должность, должность гражданской службы, должность руководителя государственного учреждения, и его супруги (супруга) за три последних года, предшествующих отчетному периоду</w:t>
      </w:r>
      <w:proofErr w:type="gramEnd"/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.</w:t>
      </w:r>
    </w:p>
    <w:p w:rsidR="007D2657" w:rsidRPr="007D2657" w:rsidRDefault="007D2657" w:rsidP="007D2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 В размещаемых на официальных сайтах государственных органов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D2657" w:rsidRPr="007D2657" w:rsidRDefault="007D2657" w:rsidP="007D2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3.1. Иные сведения (</w:t>
      </w:r>
      <w:proofErr w:type="gramStart"/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кроме</w:t>
      </w:r>
      <w:proofErr w:type="gramEnd"/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</w:t>
      </w:r>
      <w:proofErr w:type="gramStart"/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указанных</w:t>
      </w:r>
      <w:proofErr w:type="gramEnd"/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в пункте 2 настоящего Порядка) о доходах, расходах, об имуществе и обязательствах имущественного характера.</w:t>
      </w:r>
    </w:p>
    <w:p w:rsidR="007D2657" w:rsidRPr="007D2657" w:rsidRDefault="007D2657" w:rsidP="007D2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3.2. Персональные данные супруги (супруга), детей и иных членов семьи лица, замещающего государственную должность, должность гражданской службы, должность руководителя государственного учреждения.</w:t>
      </w:r>
    </w:p>
    <w:p w:rsidR="007D2657" w:rsidRPr="007D2657" w:rsidRDefault="007D2657" w:rsidP="007D2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3.3.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должность, должность гражданской службы, должность руководителя государственного учреждения, его супруги (супруга), детей и иных членов семьи.</w:t>
      </w:r>
    </w:p>
    <w:p w:rsidR="007D2657" w:rsidRPr="007D2657" w:rsidRDefault="007D2657" w:rsidP="007D2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3.4. </w:t>
      </w:r>
      <w:proofErr w:type="gramStart"/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Данные, позволяющие определить местонахождение объектов недвижимого имущества, принадлежащих лицу, замещающему государственную должность, должность гражданской службы, должность руководителя государственного учреждения, его супруге (супругу), детям и иным членам семьи на праве собственности или находящихся в их пользовании.</w:t>
      </w:r>
      <w:proofErr w:type="gramEnd"/>
    </w:p>
    <w:p w:rsidR="007D2657" w:rsidRPr="007D2657" w:rsidRDefault="007D2657" w:rsidP="007D2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3.5. Сведения, отнесенные к государственной тайне или иной информации ограниченного доступа.</w:t>
      </w:r>
    </w:p>
    <w:p w:rsidR="007D2657" w:rsidRPr="007D2657" w:rsidRDefault="007D2657" w:rsidP="007D2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4. </w:t>
      </w:r>
      <w:proofErr w:type="gramStart"/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государственной должности, должности гражданской службы находятся на официальном сайте соответствующего государственного органа Ростовской области и ежегодно обновляются в течение 30 календарных дней со дня истечения срока, установленного для их подачи.</w:t>
      </w:r>
      <w:proofErr w:type="gramEnd"/>
    </w:p>
    <w:p w:rsidR="007D2657" w:rsidRPr="007D2657" w:rsidRDefault="007D2657" w:rsidP="007D2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5. </w:t>
      </w:r>
      <w:proofErr w:type="gramStart"/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представленные руководителем </w:t>
      </w: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государственного учреждения, размещаются в информационно-телекоммуникационной сети «Интернет» на официальном сайте государственного органа, осуществляющего функции и полномочия учредителя государственного учреждения, и ежегодно обновляются в течение 30 календарных дней со дня истечения срока, установленного для их подачи.</w:t>
      </w:r>
      <w:proofErr w:type="gramEnd"/>
    </w:p>
    <w:p w:rsidR="007D2657" w:rsidRPr="007D2657" w:rsidRDefault="007D2657" w:rsidP="007D2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6. Размещение сведений на официальных сайтах государственных органов Ростовской области о доходах, расходах, об имуществе и обязательствах имущественного характера, указанных в пункте 2 настоящего Порядка, представленных:</w:t>
      </w:r>
    </w:p>
    <w:p w:rsidR="007D2657" w:rsidRPr="007D2657" w:rsidRDefault="007D2657" w:rsidP="007D2657">
      <w:pPr>
        <w:shd w:val="clear" w:color="auto" w:fill="FFFFFF"/>
        <w:spacing w:after="0" w:line="291" w:lineRule="atLeast"/>
        <w:ind w:firstLine="709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6.1. Лицами, замещающими государственные должности, должности гражданской службы в Правительстве Ростовской области,– обеспечивается управлением по противодействию коррупции при Губернаторе Ростовской области.</w:t>
      </w:r>
    </w:p>
    <w:p w:rsidR="007D2657" w:rsidRPr="007D2657" w:rsidRDefault="007D2657" w:rsidP="007D2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6.2. Лицами, замещающими государственные должности, должности гражданской службы в иных государственных органах Ростовской области,– обеспечивается кадровой службой соответствующего государственного органа Ростовской области.</w:t>
      </w:r>
    </w:p>
    <w:p w:rsidR="007D2657" w:rsidRPr="007D2657" w:rsidRDefault="007D2657" w:rsidP="007D2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7. Управление по противодействию коррупции при Губернаторе Ростовской области, кадровая служба государственного органа Ростовской области:</w:t>
      </w:r>
    </w:p>
    <w:p w:rsidR="007D2657" w:rsidRPr="007D2657" w:rsidRDefault="007D2657" w:rsidP="007D2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7.1. В течение трех рабочих дней со дня поступления запроса от общероссийского средства массовой информации сообщает о нем лицу, замещающему государственную должность, должность гражданской службы, должность руководителя государственного учреждения, в отношении которого поступил запрос.</w:t>
      </w:r>
    </w:p>
    <w:p w:rsidR="007D2657" w:rsidRPr="007D2657" w:rsidRDefault="007D2657" w:rsidP="007D2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7.2. В течение семи рабочих дней со дня поступления запроса от общероссийского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2 настоящего Порядка, в случае их отсутствия в информационно-телекоммуникационной сети «Интернет» на официальном сайте государственного органа.</w:t>
      </w:r>
    </w:p>
    <w:p w:rsidR="007D2657" w:rsidRPr="007D2657" w:rsidRDefault="007D2657" w:rsidP="007D2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8. </w:t>
      </w:r>
      <w:proofErr w:type="gramStart"/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Государственные гражданские служащие Ростовской области, в должностные обязанности которых входит работа по размещению в информационно-телекоммуникационной сети «Интернет» на официальных сайтах государственных органов и предоставлению для опубликования общероссийским средствам массовой информации сведений о доходах, расходах, об имуществе и обязательствах имущественного характера, виновные в разглашении сведений, отнесенных к государственной тайне или иной информации ограниченного доступа, несут ответственность в соответствии с законодательством Российской</w:t>
      </w:r>
      <w:proofErr w:type="gramEnd"/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Федерации.</w:t>
      </w:r>
    </w:p>
    <w:p w:rsidR="007D2657" w:rsidRPr="007D2657" w:rsidRDefault="007D2657" w:rsidP="007D2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7D2657" w:rsidRPr="007D2657" w:rsidRDefault="007D2657" w:rsidP="007D2657">
      <w:pPr>
        <w:shd w:val="clear" w:color="auto" w:fill="FFFFFF"/>
        <w:spacing w:after="0" w:line="240" w:lineRule="auto"/>
        <w:ind w:right="5551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7D2657" w:rsidRPr="007D2657" w:rsidRDefault="007D2657" w:rsidP="007D2657">
      <w:pPr>
        <w:shd w:val="clear" w:color="auto" w:fill="FFFFFF"/>
        <w:spacing w:after="0" w:line="240" w:lineRule="auto"/>
        <w:ind w:right="5551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Начальник управления</w:t>
      </w:r>
    </w:p>
    <w:p w:rsidR="007D2657" w:rsidRPr="007D2657" w:rsidRDefault="007D2657" w:rsidP="007D2657">
      <w:pPr>
        <w:shd w:val="clear" w:color="auto" w:fill="FFFFFF"/>
        <w:spacing w:after="0" w:line="240" w:lineRule="auto"/>
        <w:ind w:right="5551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документационного обеспечения</w:t>
      </w:r>
    </w:p>
    <w:p w:rsidR="007D2657" w:rsidRPr="007D2657" w:rsidRDefault="007D2657" w:rsidP="007D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 xml:space="preserve">Правительства Ростовской области                          Т.А. </w:t>
      </w:r>
      <w:proofErr w:type="spellStart"/>
      <w:r w:rsidRPr="007D265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Родионченко</w:t>
      </w:r>
      <w:proofErr w:type="spellEnd"/>
    </w:p>
    <w:p w:rsidR="00D40476" w:rsidRDefault="00D40476">
      <w:bookmarkStart w:id="1" w:name="_GoBack"/>
      <w:bookmarkEnd w:id="1"/>
    </w:p>
    <w:sectPr w:rsidR="00D4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84"/>
    <w:rsid w:val="001A5A84"/>
    <w:rsid w:val="007D2657"/>
    <w:rsid w:val="00D4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6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6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2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d.donland.ru/documents/O-Poryadke-razmeshheniya-v-informacionno-telekommunikacionnojj-seti-Internet-na-oficialnykh-sajjtakh-gosudarstvennykh-organov-Rostovskojj-ob?pageid=128483&amp;mid=134977&amp;itemId=20179" TargetMode="External"/><Relationship Id="rId5" Type="http://schemas.openxmlformats.org/officeDocument/2006/relationships/hyperlink" Target="http://www.donland.ru/documents/O-protivodieistvii-korruptsii-v-Rostovskoi-oblasti?pageid=128483&amp;mid=134977&amp;itemId=5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7907</Characters>
  <Application>Microsoft Office Word</Application>
  <DocSecurity>0</DocSecurity>
  <Lines>65</Lines>
  <Paragraphs>18</Paragraphs>
  <ScaleCrop>false</ScaleCrop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 CSO</dc:creator>
  <cp:keywords/>
  <dc:description/>
  <cp:lastModifiedBy>MBU CSO</cp:lastModifiedBy>
  <cp:revision>2</cp:revision>
  <dcterms:created xsi:type="dcterms:W3CDTF">2019-10-15T11:11:00Z</dcterms:created>
  <dcterms:modified xsi:type="dcterms:W3CDTF">2019-10-15T11:12:00Z</dcterms:modified>
</cp:coreProperties>
</file>